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1B" w:rsidRPr="001C411B" w:rsidRDefault="00756C53" w:rsidP="001C411B">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800080"/>
          <w:sz w:val="30"/>
          <w:szCs w:val="30"/>
          <w:lang w:eastAsia="ru-RU"/>
        </w:rPr>
        <w:t xml:space="preserve">Для вас </w:t>
      </w:r>
      <w:bookmarkStart w:id="0" w:name="_GoBack"/>
      <w:bookmarkEnd w:id="0"/>
      <w:r w:rsidR="001C411B" w:rsidRPr="001C411B">
        <w:rPr>
          <w:rFonts w:ascii="Times New Roman" w:eastAsia="Times New Roman" w:hAnsi="Times New Roman" w:cs="Times New Roman"/>
          <w:b/>
          <w:bCs/>
          <w:color w:val="800080"/>
          <w:sz w:val="30"/>
          <w:szCs w:val="30"/>
          <w:lang w:eastAsia="ru-RU"/>
        </w:rPr>
        <w:t>мамы и папы!</w:t>
      </w:r>
    </w:p>
    <w:p w:rsidR="00470F09" w:rsidRDefault="001C411B" w:rsidP="001C411B">
      <w:pPr>
        <w:rPr>
          <w:rFonts w:ascii="Times New Roman" w:eastAsia="Times New Roman" w:hAnsi="Times New Roman" w:cs="Times New Roman"/>
          <w:b/>
          <w:bCs/>
          <w:color w:val="0000FF"/>
          <w:sz w:val="28"/>
          <w:szCs w:val="28"/>
          <w:shd w:val="clear" w:color="auto" w:fill="FFFFFF"/>
          <w:lang w:eastAsia="ru-RU"/>
        </w:rPr>
      </w:pPr>
      <w:r w:rsidRPr="001C411B">
        <w:rPr>
          <w:rFonts w:ascii="Times New Roman" w:eastAsia="Times New Roman" w:hAnsi="Times New Roman" w:cs="Times New Roman"/>
          <w:b/>
          <w:bCs/>
          <w:color w:val="0000FF"/>
          <w:sz w:val="28"/>
          <w:szCs w:val="28"/>
          <w:shd w:val="clear" w:color="auto" w:fill="FFFFFF"/>
          <w:lang w:eastAsia="ru-RU"/>
        </w:rPr>
        <w:t>Лучший способ сохранить свою жизнь и жизнь своего ребенка на дорогах — соблюдать правила дорожного движения!</w:t>
      </w:r>
      <w:r w:rsidRPr="001C411B">
        <w:rPr>
          <w:rFonts w:ascii="Arial" w:eastAsia="Times New Roman" w:hAnsi="Arial" w:cs="Arial"/>
          <w:b/>
          <w:bCs/>
          <w:color w:val="000000"/>
          <w:sz w:val="20"/>
          <w:szCs w:val="20"/>
          <w:shd w:val="clear" w:color="auto" w:fill="FFFFFF"/>
          <w:lang w:eastAsia="ru-RU"/>
        </w:rPr>
        <w:br/>
      </w:r>
      <w:r w:rsidRPr="001C411B">
        <w:rPr>
          <w:rFonts w:ascii="Times New Roman" w:eastAsia="Times New Roman" w:hAnsi="Times New Roman" w:cs="Times New Roman"/>
          <w:b/>
          <w:bCs/>
          <w:color w:val="0000FF"/>
          <w:sz w:val="28"/>
          <w:szCs w:val="28"/>
          <w:shd w:val="clear" w:color="auto" w:fill="FFFFFF"/>
          <w:lang w:eastAsia="ru-RU"/>
        </w:rPr>
        <w:t>Может возникнуть вопрос: зачем объяснять ребенку правила дорожного движения!</w:t>
      </w:r>
      <w:r w:rsidRPr="001C411B">
        <w:rPr>
          <w:rFonts w:ascii="Arial" w:eastAsia="Times New Roman" w:hAnsi="Arial" w:cs="Arial"/>
          <w:b/>
          <w:bCs/>
          <w:color w:val="000000"/>
          <w:sz w:val="20"/>
          <w:szCs w:val="20"/>
          <w:shd w:val="clear" w:color="auto" w:fill="FFFFFF"/>
          <w:lang w:eastAsia="ru-RU"/>
        </w:rPr>
        <w:br/>
      </w:r>
      <w:r w:rsidRPr="001C411B">
        <w:rPr>
          <w:rFonts w:ascii="Times New Roman" w:eastAsia="Times New Roman" w:hAnsi="Times New Roman" w:cs="Times New Roman"/>
          <w:b/>
          <w:bCs/>
          <w:color w:val="0000FF"/>
          <w:sz w:val="28"/>
          <w:szCs w:val="28"/>
          <w:shd w:val="clear" w:color="auto" w:fill="FFFFFF"/>
          <w:lang w:eastAsia="ru-RU"/>
        </w:rPr>
        <w:t xml:space="preserve">Наш  материал посвящён  очень важной проблеме - воспитанию у детей навыков безопасного поведения на улицах. Может возникнуть вопрос: зачем объяснять детям особенности движения транспорта, правила перехода улицы, если малыши переходят </w:t>
      </w:r>
      <w:proofErr w:type="gramStart"/>
      <w:r w:rsidRPr="001C411B">
        <w:rPr>
          <w:rFonts w:ascii="Times New Roman" w:eastAsia="Times New Roman" w:hAnsi="Times New Roman" w:cs="Times New Roman"/>
          <w:b/>
          <w:bCs/>
          <w:color w:val="0000FF"/>
          <w:sz w:val="28"/>
          <w:szCs w:val="28"/>
          <w:shd w:val="clear" w:color="auto" w:fill="FFFFFF"/>
          <w:lang w:eastAsia="ru-RU"/>
        </w:rPr>
        <w:t>дорогу</w:t>
      </w:r>
      <w:proofErr w:type="gramEnd"/>
      <w:r w:rsidRPr="001C411B">
        <w:rPr>
          <w:rFonts w:ascii="Times New Roman" w:eastAsia="Times New Roman" w:hAnsi="Times New Roman" w:cs="Times New Roman"/>
          <w:b/>
          <w:bCs/>
          <w:color w:val="0000FF"/>
          <w:sz w:val="28"/>
          <w:szCs w:val="28"/>
          <w:shd w:val="clear" w:color="auto" w:fill="FFFFFF"/>
          <w:lang w:eastAsia="ru-RU"/>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 Но мы всегда должны помнить о том, что формирование сознательного поведения - это длительный процесс.</w:t>
      </w:r>
      <w:r w:rsidRPr="001C411B">
        <w:rPr>
          <w:rFonts w:ascii="Arial" w:eastAsia="Times New Roman" w:hAnsi="Arial" w:cs="Arial"/>
          <w:b/>
          <w:bCs/>
          <w:color w:val="000000"/>
          <w:sz w:val="20"/>
          <w:szCs w:val="20"/>
          <w:shd w:val="clear" w:color="auto" w:fill="FFFFFF"/>
          <w:lang w:eastAsia="ru-RU"/>
        </w:rPr>
        <w:br/>
      </w:r>
      <w:r w:rsidRPr="001C411B">
        <w:rPr>
          <w:rFonts w:ascii="Times New Roman" w:eastAsia="Times New Roman" w:hAnsi="Times New Roman" w:cs="Times New Roman"/>
          <w:b/>
          <w:bCs/>
          <w:color w:val="0000FF"/>
          <w:sz w:val="28"/>
          <w:szCs w:val="28"/>
          <w:shd w:val="clear" w:color="auto" w:fill="FFFFFF"/>
          <w:lang w:eastAsia="ru-RU"/>
        </w:rPr>
        <w:t>Работа по освоению детьми навыков грамотного и безопасного поведения на дорогах, в городском транспорте должна быть систематической.  И еще одно важное требование: детям недостаточно теоретических знаний, они должны применять их на практике.</w:t>
      </w:r>
    </w:p>
    <w:p w:rsidR="00DD0313" w:rsidRDefault="00DD0313" w:rsidP="001C411B">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ru-RU"/>
        </w:rPr>
      </w:pPr>
    </w:p>
    <w:p w:rsidR="00DD0313" w:rsidRDefault="00DD0313" w:rsidP="001C411B">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ru-RU"/>
        </w:rPr>
      </w:pPr>
    </w:p>
    <w:p w:rsidR="00DD0313" w:rsidRDefault="00DD0313" w:rsidP="001C411B">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ru-RU"/>
        </w:rPr>
      </w:pPr>
    </w:p>
    <w:p w:rsidR="00DD0313" w:rsidRDefault="00DD0313" w:rsidP="001C411B">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ru-RU"/>
        </w:rPr>
      </w:pPr>
    </w:p>
    <w:p w:rsidR="00DD0313" w:rsidRDefault="00DD0313" w:rsidP="001C411B">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ru-RU"/>
        </w:rPr>
      </w:pPr>
    </w:p>
    <w:p w:rsidR="00DD0313" w:rsidRDefault="00DD0313" w:rsidP="001C411B">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ru-RU"/>
        </w:rPr>
      </w:pPr>
    </w:p>
    <w:p w:rsidR="00DD0313" w:rsidRDefault="00DD0313" w:rsidP="001C411B">
      <w:pPr>
        <w:shd w:val="clear" w:color="auto" w:fill="FFFFFF"/>
        <w:spacing w:before="100" w:beforeAutospacing="1" w:after="100" w:afterAutospacing="1" w:line="240" w:lineRule="auto"/>
        <w:outlineLvl w:val="0"/>
        <w:rPr>
          <w:rFonts w:ascii="Arial" w:eastAsia="Times New Roman" w:hAnsi="Arial" w:cs="Arial"/>
          <w:b/>
          <w:bCs/>
          <w:color w:val="FF0000"/>
          <w:kern w:val="36"/>
          <w:sz w:val="48"/>
          <w:szCs w:val="48"/>
          <w:lang w:eastAsia="ru-RU"/>
        </w:rPr>
      </w:pPr>
    </w:p>
    <w:p w:rsidR="001C411B" w:rsidRPr="001C411B" w:rsidRDefault="001C411B" w:rsidP="001C411B">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1C411B">
        <w:rPr>
          <w:rFonts w:ascii="Arial" w:eastAsia="Times New Roman" w:hAnsi="Arial" w:cs="Arial"/>
          <w:b/>
          <w:bCs/>
          <w:color w:val="FF0000"/>
          <w:kern w:val="36"/>
          <w:sz w:val="48"/>
          <w:szCs w:val="48"/>
          <w:lang w:eastAsia="ru-RU"/>
        </w:rPr>
        <w:lastRenderedPageBreak/>
        <w:t>Безопасность на дорогах</w:t>
      </w:r>
    </w:p>
    <w:p w:rsidR="001C411B" w:rsidRPr="001C411B" w:rsidRDefault="001C411B" w:rsidP="001C411B">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bookmarkStart w:id="1" w:name="TOC---"/>
      <w:bookmarkEnd w:id="1"/>
      <w:r w:rsidRPr="001C411B">
        <w:rPr>
          <w:rFonts w:ascii="Arial" w:eastAsia="Times New Roman" w:hAnsi="Arial" w:cs="Arial"/>
          <w:b/>
          <w:bCs/>
          <w:color w:val="FFFF00"/>
          <w:sz w:val="36"/>
          <w:szCs w:val="36"/>
          <w:lang w:eastAsia="ru-RU"/>
        </w:rPr>
        <w:t>Лучший способ сохранить свою жизнь на дорогах - соблюдать Правила дорожного движения!</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1.</w:t>
      </w:r>
      <w:r w:rsidRPr="001C411B">
        <w:rPr>
          <w:rFonts w:ascii="Arial" w:eastAsia="Times New Roman" w:hAnsi="Arial" w:cs="Arial"/>
          <w:color w:val="000000"/>
          <w:sz w:val="20"/>
          <w:szCs w:val="20"/>
          <w:lang w:eastAsia="ru-RU"/>
        </w:rPr>
        <w:t> Переходить улицу можно только по пешеходным переходам. Они обозначаются специальным знаком «Пешеходный переход».</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2.</w:t>
      </w:r>
      <w:r w:rsidRPr="001C411B">
        <w:rPr>
          <w:rFonts w:ascii="Arial" w:eastAsia="Times New Roman" w:hAnsi="Arial" w:cs="Arial"/>
          <w:color w:val="000000"/>
          <w:sz w:val="20"/>
          <w:szCs w:val="20"/>
          <w:lang w:eastAsia="ru-RU"/>
        </w:rPr>
        <w:t> Если нет подземного перехода, ты должен пользоваться переходом со светофором.</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3.</w:t>
      </w:r>
      <w:r w:rsidRPr="001C411B">
        <w:rPr>
          <w:rFonts w:ascii="Arial" w:eastAsia="Times New Roman" w:hAnsi="Arial" w:cs="Arial"/>
          <w:color w:val="000000"/>
          <w:sz w:val="20"/>
          <w:szCs w:val="20"/>
          <w:lang w:eastAsia="ru-RU"/>
        </w:rPr>
        <w:t> Нельзя переходить улицу на красный свет, даже если нет машин.</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4.</w:t>
      </w:r>
      <w:r w:rsidRPr="001C411B">
        <w:rPr>
          <w:rFonts w:ascii="Arial" w:eastAsia="Times New Roman" w:hAnsi="Arial" w:cs="Arial"/>
          <w:color w:val="000000"/>
          <w:sz w:val="20"/>
          <w:szCs w:val="20"/>
          <w:lang w:eastAsia="ru-RU"/>
        </w:rPr>
        <w:t> Переходя улицу, всегда надо смотреть: сначала - налево, а дойдя до середины дороги - направо.</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5.</w:t>
      </w:r>
      <w:r w:rsidRPr="001C411B">
        <w:rPr>
          <w:rFonts w:ascii="Arial" w:eastAsia="Times New Roman" w:hAnsi="Arial" w:cs="Arial"/>
          <w:color w:val="000000"/>
          <w:sz w:val="20"/>
          <w:szCs w:val="20"/>
          <w:lang w:eastAsia="ru-RU"/>
        </w:rPr>
        <w:t> Безопаснее всего переходить улицу с группой пешеходов.</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6.</w:t>
      </w:r>
      <w:r w:rsidRPr="001C411B">
        <w:rPr>
          <w:rFonts w:ascii="Arial" w:eastAsia="Times New Roman" w:hAnsi="Arial" w:cs="Arial"/>
          <w:color w:val="000000"/>
          <w:sz w:val="20"/>
          <w:szCs w:val="20"/>
          <w:lang w:eastAsia="ru-RU"/>
        </w:rPr>
        <w:t> Ни в коем случае нельзя выбегать на дорогу. Перед дорогой надо остановиться.</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7.</w:t>
      </w:r>
      <w:r w:rsidRPr="001C411B">
        <w:rPr>
          <w:rFonts w:ascii="Arial" w:eastAsia="Times New Roman" w:hAnsi="Arial" w:cs="Arial"/>
          <w:color w:val="000000"/>
          <w:sz w:val="20"/>
          <w:szCs w:val="20"/>
          <w:lang w:eastAsia="ru-RU"/>
        </w:rPr>
        <w:t> Нельзя играть на проезжей части дороги и на тротуаре.</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8.</w:t>
      </w:r>
      <w:r w:rsidRPr="001C411B">
        <w:rPr>
          <w:rFonts w:ascii="Arial" w:eastAsia="Times New Roman" w:hAnsi="Arial" w:cs="Arial"/>
          <w:color w:val="000000"/>
          <w:sz w:val="20"/>
          <w:szCs w:val="20"/>
          <w:lang w:eastAsia="ru-RU"/>
        </w:rPr>
        <w:t xml:space="preserve"> Если твои родители забыли, с какой стороны нужно обходить автобус, троллейбус и трамвай, можешь им напомнить, что: автобус, троллейбус, трамвай опасно обходить как спереди, так и сзади. Надо дойти до ближайшего </w:t>
      </w:r>
      <w:proofErr w:type="spellStart"/>
      <w:proofErr w:type="gramStart"/>
      <w:r w:rsidRPr="001C411B">
        <w:rPr>
          <w:rFonts w:ascii="Arial" w:eastAsia="Times New Roman" w:hAnsi="Arial" w:cs="Arial"/>
          <w:color w:val="000000"/>
          <w:sz w:val="20"/>
          <w:szCs w:val="20"/>
          <w:lang w:eastAsia="ru-RU"/>
        </w:rPr>
        <w:t>пе-шеходного</w:t>
      </w:r>
      <w:proofErr w:type="spellEnd"/>
      <w:proofErr w:type="gramEnd"/>
      <w:r w:rsidRPr="001C411B">
        <w:rPr>
          <w:rFonts w:ascii="Arial" w:eastAsia="Times New Roman" w:hAnsi="Arial" w:cs="Arial"/>
          <w:color w:val="000000"/>
          <w:sz w:val="20"/>
          <w:szCs w:val="20"/>
          <w:lang w:eastAsia="ru-RU"/>
        </w:rPr>
        <w:t xml:space="preserve"> перехода и по нему перейти улицу.</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b/>
          <w:bCs/>
          <w:color w:val="00FF00"/>
          <w:sz w:val="20"/>
          <w:szCs w:val="20"/>
          <w:lang w:eastAsia="ru-RU"/>
        </w:rPr>
        <w:t>Правило 9.</w:t>
      </w:r>
      <w:r w:rsidRPr="001C411B">
        <w:rPr>
          <w:rFonts w:ascii="Arial" w:eastAsia="Times New Roman" w:hAnsi="Arial" w:cs="Arial"/>
          <w:color w:val="000000"/>
          <w:sz w:val="20"/>
          <w:szCs w:val="20"/>
          <w:lang w:eastAsia="ru-RU"/>
        </w:rPr>
        <w:t xml:space="preserve"> Вне населённых пунктов детям разрешается идти только </w:t>
      </w:r>
      <w:proofErr w:type="gramStart"/>
      <w:r w:rsidRPr="001C411B">
        <w:rPr>
          <w:rFonts w:ascii="Arial" w:eastAsia="Times New Roman" w:hAnsi="Arial" w:cs="Arial"/>
          <w:color w:val="000000"/>
          <w:sz w:val="20"/>
          <w:szCs w:val="20"/>
          <w:lang w:eastAsia="ru-RU"/>
        </w:rPr>
        <w:t>со</w:t>
      </w:r>
      <w:proofErr w:type="gramEnd"/>
      <w:r w:rsidRPr="001C411B">
        <w:rPr>
          <w:rFonts w:ascii="Arial" w:eastAsia="Times New Roman" w:hAnsi="Arial" w:cs="Arial"/>
          <w:color w:val="000000"/>
          <w:sz w:val="20"/>
          <w:szCs w:val="20"/>
          <w:lang w:eastAsia="ru-RU"/>
        </w:rPr>
        <w:t xml:space="preserve"> взрослыми по краю (обочине) навстречу машинам.</w:t>
      </w:r>
    </w:p>
    <w:p w:rsidR="001C411B" w:rsidRPr="001C411B" w:rsidRDefault="001C411B" w:rsidP="001C411B">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ru-RU"/>
        </w:rPr>
      </w:pPr>
      <w:bookmarkStart w:id="2" w:name="TOC-.-:-.-"/>
      <w:bookmarkEnd w:id="2"/>
      <w:r w:rsidRPr="001C411B">
        <w:rPr>
          <w:rFonts w:ascii="Arial" w:eastAsia="Times New Roman" w:hAnsi="Arial" w:cs="Arial"/>
          <w:b/>
          <w:bCs/>
          <w:color w:val="339966"/>
          <w:sz w:val="27"/>
          <w:szCs w:val="27"/>
          <w:lang w:eastAsia="ru-RU"/>
        </w:rPr>
        <w:t>Там, где шумный перекресток,</w:t>
      </w:r>
      <w:r w:rsidRPr="001C411B">
        <w:rPr>
          <w:rFonts w:ascii="Arial" w:eastAsia="Times New Roman" w:hAnsi="Arial" w:cs="Arial"/>
          <w:b/>
          <w:bCs/>
          <w:color w:val="339966"/>
          <w:sz w:val="27"/>
          <w:szCs w:val="27"/>
          <w:lang w:eastAsia="ru-RU"/>
        </w:rPr>
        <w:br/>
        <w:t>Где машин не сосчитать,</w:t>
      </w:r>
      <w:r w:rsidRPr="001C411B">
        <w:rPr>
          <w:rFonts w:ascii="Arial" w:eastAsia="Times New Roman" w:hAnsi="Arial" w:cs="Arial"/>
          <w:b/>
          <w:bCs/>
          <w:color w:val="339966"/>
          <w:sz w:val="27"/>
          <w:szCs w:val="27"/>
          <w:lang w:eastAsia="ru-RU"/>
        </w:rPr>
        <w:br/>
        <w:t>Перейти не так уж просто,</w:t>
      </w:r>
      <w:r w:rsidRPr="001C411B">
        <w:rPr>
          <w:rFonts w:ascii="Arial" w:eastAsia="Times New Roman" w:hAnsi="Arial" w:cs="Arial"/>
          <w:b/>
          <w:bCs/>
          <w:color w:val="339966"/>
          <w:sz w:val="27"/>
          <w:szCs w:val="27"/>
          <w:lang w:eastAsia="ru-RU"/>
        </w:rPr>
        <w:br/>
        <w:t>Если правила не знать.</w:t>
      </w:r>
      <w:r w:rsidRPr="001C411B">
        <w:rPr>
          <w:rFonts w:ascii="Arial" w:eastAsia="Times New Roman" w:hAnsi="Arial" w:cs="Arial"/>
          <w:b/>
          <w:bCs/>
          <w:color w:val="339966"/>
          <w:sz w:val="27"/>
          <w:szCs w:val="27"/>
          <w:lang w:eastAsia="ru-RU"/>
        </w:rPr>
        <w:br/>
        <w:t>Пусть запомнят твердо дети:</w:t>
      </w:r>
      <w:r w:rsidRPr="001C411B">
        <w:rPr>
          <w:rFonts w:ascii="Arial" w:eastAsia="Times New Roman" w:hAnsi="Arial" w:cs="Arial"/>
          <w:b/>
          <w:bCs/>
          <w:color w:val="339966"/>
          <w:sz w:val="27"/>
          <w:szCs w:val="27"/>
          <w:lang w:eastAsia="ru-RU"/>
        </w:rPr>
        <w:br/>
        <w:t>Верно поступает тот,</w:t>
      </w:r>
      <w:r w:rsidRPr="001C411B">
        <w:rPr>
          <w:rFonts w:ascii="Arial" w:eastAsia="Times New Roman" w:hAnsi="Arial" w:cs="Arial"/>
          <w:b/>
          <w:bCs/>
          <w:color w:val="339966"/>
          <w:sz w:val="27"/>
          <w:szCs w:val="27"/>
          <w:lang w:eastAsia="ru-RU"/>
        </w:rPr>
        <w:br/>
        <w:t>Кто лишь при зеленом свете</w:t>
      </w:r>
      <w:proofErr w:type="gramStart"/>
      <w:r w:rsidRPr="001C411B">
        <w:rPr>
          <w:rFonts w:ascii="Arial" w:eastAsia="Times New Roman" w:hAnsi="Arial" w:cs="Arial"/>
          <w:b/>
          <w:bCs/>
          <w:color w:val="339966"/>
          <w:sz w:val="27"/>
          <w:szCs w:val="27"/>
          <w:lang w:eastAsia="ru-RU"/>
        </w:rPr>
        <w:br/>
        <w:t>Ч</w:t>
      </w:r>
      <w:proofErr w:type="gramEnd"/>
      <w:r w:rsidRPr="001C411B">
        <w:rPr>
          <w:rFonts w:ascii="Arial" w:eastAsia="Times New Roman" w:hAnsi="Arial" w:cs="Arial"/>
          <w:b/>
          <w:bCs/>
          <w:color w:val="339966"/>
          <w:sz w:val="27"/>
          <w:szCs w:val="27"/>
          <w:lang w:eastAsia="ru-RU"/>
        </w:rPr>
        <w:t>ерез улицу идет!</w:t>
      </w:r>
      <w:r w:rsidRPr="001C411B">
        <w:rPr>
          <w:rFonts w:ascii="Arial" w:eastAsia="Times New Roman" w:hAnsi="Arial" w:cs="Arial"/>
          <w:b/>
          <w:bCs/>
          <w:color w:val="339966"/>
          <w:sz w:val="27"/>
          <w:szCs w:val="27"/>
          <w:lang w:eastAsia="ru-RU"/>
        </w:rPr>
        <w:br/>
        <w:t>(Н. Сорокин)</w:t>
      </w:r>
    </w:p>
    <w:p w:rsidR="001C411B" w:rsidRPr="001C411B" w:rsidRDefault="001C411B" w:rsidP="001C411B">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C411B">
        <w:rPr>
          <w:rFonts w:ascii="Arial" w:eastAsia="Times New Roman" w:hAnsi="Arial" w:cs="Arial"/>
          <w:color w:val="000000"/>
          <w:sz w:val="20"/>
          <w:szCs w:val="20"/>
          <w:lang w:eastAsia="ru-RU"/>
        </w:rPr>
        <w:t> </w:t>
      </w:r>
      <w:r w:rsidRPr="001C411B">
        <w:rPr>
          <w:rFonts w:ascii="Times New Roman" w:eastAsia="Times New Roman" w:hAnsi="Times New Roman" w:cs="Times New Roman"/>
          <w:b/>
          <w:bCs/>
          <w:i/>
          <w:iCs/>
          <w:color w:val="0000FF"/>
          <w:sz w:val="28"/>
          <w:szCs w:val="28"/>
          <w:lang w:eastAsia="ru-RU"/>
        </w:rPr>
        <w:t>Помните!</w:t>
      </w:r>
      <w:r w:rsidRPr="001C411B">
        <w:rPr>
          <w:rFonts w:ascii="Arial" w:eastAsia="Times New Roman" w:hAnsi="Arial" w:cs="Arial"/>
          <w:color w:val="000000"/>
          <w:sz w:val="20"/>
          <w:szCs w:val="20"/>
          <w:lang w:eastAsia="ru-RU"/>
        </w:rPr>
        <w:br/>
      </w:r>
      <w:r w:rsidRPr="001C411B">
        <w:rPr>
          <w:rFonts w:ascii="Times New Roman" w:eastAsia="Times New Roman" w:hAnsi="Times New Roman" w:cs="Times New Roman"/>
          <w:b/>
          <w:bCs/>
          <w:i/>
          <w:iCs/>
          <w:color w:val="0000FF"/>
          <w:sz w:val="28"/>
          <w:szCs w:val="28"/>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Надеемся, что предложенный Вам материал будет очень полезен!</w:t>
      </w:r>
      <w:r w:rsidRPr="001C411B">
        <w:rPr>
          <w:rFonts w:ascii="Arial" w:eastAsia="Times New Roman" w:hAnsi="Arial" w:cs="Arial"/>
          <w:b/>
          <w:bCs/>
          <w:i/>
          <w:iCs/>
          <w:color w:val="000000"/>
          <w:sz w:val="20"/>
          <w:szCs w:val="20"/>
          <w:lang w:eastAsia="ru-RU"/>
        </w:rPr>
        <w:br/>
      </w:r>
      <w:r w:rsidRPr="001C411B">
        <w:rPr>
          <w:rFonts w:ascii="Arial" w:eastAsia="Times New Roman" w:hAnsi="Arial" w:cs="Arial"/>
          <w:b/>
          <w:bCs/>
          <w:i/>
          <w:iCs/>
          <w:noProof/>
          <w:color w:val="000000"/>
          <w:sz w:val="20"/>
          <w:szCs w:val="20"/>
          <w:lang w:eastAsia="ru-RU"/>
        </w:rPr>
        <w:drawing>
          <wp:inline distT="0" distB="0" distL="0" distR="0" wp14:anchorId="7730E121" wp14:editId="2939A3F4">
            <wp:extent cx="3038475" cy="342900"/>
            <wp:effectExtent l="0" t="0" r="0" b="0"/>
            <wp:docPr id="1" name="Рисунок 1" descr="anime-linii-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e-linii-7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342900"/>
                    </a:xfrm>
                    <a:prstGeom prst="rect">
                      <a:avLst/>
                    </a:prstGeom>
                    <a:noFill/>
                    <a:ln>
                      <a:noFill/>
                    </a:ln>
                  </pic:spPr>
                </pic:pic>
              </a:graphicData>
            </a:graphic>
          </wp:inline>
        </w:drawing>
      </w:r>
    </w:p>
    <w:p w:rsidR="001C411B" w:rsidRDefault="001C411B" w:rsidP="001C411B"/>
    <w:sectPr w:rsidR="001C4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37"/>
    <w:rsid w:val="001C411B"/>
    <w:rsid w:val="00470F09"/>
    <w:rsid w:val="00756C53"/>
    <w:rsid w:val="00D72937"/>
    <w:rsid w:val="00DD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9499">
      <w:bodyDiv w:val="1"/>
      <w:marLeft w:val="0"/>
      <w:marRight w:val="0"/>
      <w:marTop w:val="0"/>
      <w:marBottom w:val="0"/>
      <w:divBdr>
        <w:top w:val="none" w:sz="0" w:space="0" w:color="auto"/>
        <w:left w:val="none" w:sz="0" w:space="0" w:color="auto"/>
        <w:bottom w:val="none" w:sz="0" w:space="0" w:color="auto"/>
        <w:right w:val="none" w:sz="0" w:space="0" w:color="auto"/>
      </w:divBdr>
    </w:div>
    <w:div w:id="20035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Ромашка1</dc:creator>
  <cp:keywords/>
  <dc:description/>
  <cp:lastModifiedBy>Ромашка1</cp:lastModifiedBy>
  <cp:revision>5</cp:revision>
  <dcterms:created xsi:type="dcterms:W3CDTF">2020-08-24T06:36:00Z</dcterms:created>
  <dcterms:modified xsi:type="dcterms:W3CDTF">2020-08-25T02:35:00Z</dcterms:modified>
</cp:coreProperties>
</file>